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</w:p>
    <w:p w:rsidR="00F545D8" w:rsidRDefault="00F545D8" w:rsidP="00F545D8">
      <w:pPr>
        <w:shd w:val="clear" w:color="auto" w:fill="FFFFFF"/>
        <w:spacing w:after="0" w:line="240" w:lineRule="auto"/>
        <w:ind w:left="4700" w:hanging="499"/>
        <w:rPr>
          <w:b/>
        </w:rPr>
      </w:pPr>
      <w:r>
        <w:rPr>
          <w:rFonts w:ascii="Comic Sans MS" w:hAnsi="Comic Sans MS"/>
          <w:color w:val="000000"/>
          <w:sz w:val="16"/>
          <w:szCs w:val="16"/>
        </w:rPr>
        <w:tab/>
      </w:r>
      <w:r>
        <w:rPr>
          <w:b/>
        </w:rPr>
        <w:t xml:space="preserve">Утверждено на профсоюзном собрании </w:t>
      </w:r>
    </w:p>
    <w:p w:rsidR="00F545D8" w:rsidRDefault="00F545D8" w:rsidP="00F545D8">
      <w:pPr>
        <w:shd w:val="clear" w:color="auto" w:fill="FFFFFF"/>
        <w:spacing w:after="0" w:line="240" w:lineRule="auto"/>
        <w:ind w:left="4700" w:hanging="499"/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МБ</w:t>
      </w:r>
      <w:r w:rsidR="00340B15">
        <w:rPr>
          <w:b/>
        </w:rPr>
        <w:t xml:space="preserve">ДОУ </w:t>
      </w:r>
      <w:r w:rsidR="003C5F84">
        <w:rPr>
          <w:b/>
        </w:rPr>
        <w:t xml:space="preserve"> </w:t>
      </w:r>
      <w:r>
        <w:rPr>
          <w:b/>
        </w:rPr>
        <w:t>№</w:t>
      </w:r>
      <w:proofErr w:type="gramEnd"/>
      <w:r>
        <w:rPr>
          <w:b/>
        </w:rPr>
        <w:t xml:space="preserve">  _____                                                             </w:t>
      </w:r>
    </w:p>
    <w:p w:rsidR="00F545D8" w:rsidRDefault="00F545D8" w:rsidP="00F545D8">
      <w:pPr>
        <w:shd w:val="clear" w:color="auto" w:fill="FFFFFF"/>
        <w:spacing w:after="0" w:line="240" w:lineRule="auto"/>
        <w:ind w:left="4200" w:hanging="499"/>
        <w:rPr>
          <w:b/>
        </w:rPr>
      </w:pPr>
      <w:r>
        <w:rPr>
          <w:b/>
        </w:rPr>
        <w:t xml:space="preserve">                     работников народного образования и</w:t>
      </w:r>
    </w:p>
    <w:p w:rsidR="00F545D8" w:rsidRDefault="00F545D8" w:rsidP="00F545D8">
      <w:pPr>
        <w:shd w:val="clear" w:color="auto" w:fill="FFFFFF"/>
        <w:spacing w:after="0" w:line="240" w:lineRule="auto"/>
        <w:ind w:left="4200" w:hanging="499"/>
        <w:rPr>
          <w:b/>
        </w:rPr>
      </w:pPr>
      <w:r>
        <w:rPr>
          <w:b/>
        </w:rPr>
        <w:t xml:space="preserve">                      науки  РФ  _________________.</w:t>
      </w:r>
    </w:p>
    <w:p w:rsidR="00F545D8" w:rsidRDefault="00F545D8" w:rsidP="00F545D8">
      <w:pPr>
        <w:shd w:val="clear" w:color="auto" w:fill="FFFFFF"/>
        <w:spacing w:after="0" w:line="240" w:lineRule="auto"/>
        <w:ind w:left="4200" w:hanging="499"/>
        <w:rPr>
          <w:b/>
        </w:rPr>
      </w:pPr>
    </w:p>
    <w:p w:rsidR="00665AB1" w:rsidRDefault="00F545D8" w:rsidP="00F545D8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                                                                                    Председатель </w:t>
      </w:r>
      <w:proofErr w:type="gramStart"/>
      <w:r>
        <w:rPr>
          <w:rFonts w:ascii="Comic Sans MS" w:hAnsi="Comic Sans MS"/>
          <w:color w:val="000000"/>
          <w:sz w:val="16"/>
          <w:szCs w:val="16"/>
        </w:rPr>
        <w:t>ППО</w:t>
      </w:r>
      <w:r w:rsidR="00665AB1">
        <w:rPr>
          <w:rFonts w:ascii="Comic Sans MS" w:hAnsi="Comic Sans MS"/>
          <w:color w:val="000000"/>
          <w:sz w:val="16"/>
          <w:szCs w:val="16"/>
        </w:rPr>
        <w:t>:</w:t>
      </w:r>
      <w:r>
        <w:rPr>
          <w:rFonts w:ascii="Comic Sans MS" w:hAnsi="Comic Sans MS"/>
          <w:color w:val="000000"/>
          <w:sz w:val="16"/>
          <w:szCs w:val="16"/>
        </w:rPr>
        <w:t>_</w:t>
      </w:r>
      <w:proofErr w:type="gramEnd"/>
      <w:r w:rsidR="009653E7">
        <w:rPr>
          <w:rFonts w:ascii="Comic Sans MS" w:hAnsi="Comic Sans MS"/>
          <w:color w:val="000000"/>
          <w:sz w:val="16"/>
          <w:szCs w:val="16"/>
        </w:rPr>
        <w:t>________________</w:t>
      </w:r>
    </w:p>
    <w:p w:rsidR="00F545D8" w:rsidRDefault="00665AB1" w:rsidP="00F545D8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                                                                      ________</w:t>
      </w:r>
      <w:r w:rsidR="00F545D8">
        <w:rPr>
          <w:rFonts w:ascii="Comic Sans MS" w:hAnsi="Comic Sans MS"/>
          <w:color w:val="000000"/>
          <w:sz w:val="16"/>
          <w:szCs w:val="16"/>
        </w:rPr>
        <w:t xml:space="preserve">______      печать </w:t>
      </w:r>
    </w:p>
    <w:p w:rsidR="00F545D8" w:rsidRDefault="00F545D8" w:rsidP="00F545D8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</w:p>
    <w:p w:rsidR="00F545D8" w:rsidRDefault="00F545D8" w:rsidP="00F545D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Положение о первичной организации Профсоюза работников</w:t>
      </w:r>
    </w:p>
    <w:p w:rsidR="00F545D8" w:rsidRDefault="00F545D8" w:rsidP="00F545D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народного образования и науки РФ</w:t>
      </w:r>
    </w:p>
    <w:p w:rsidR="00F545D8" w:rsidRDefault="003C5F84" w:rsidP="00F545D8">
      <w:pPr>
        <w:pStyle w:val="a3"/>
        <w:shd w:val="clear" w:color="auto" w:fill="FFFFFF"/>
        <w:spacing w:before="25" w:beforeAutospacing="0" w:after="240" w:afterAutospacing="0" w:line="312" w:lineRule="atLeast"/>
        <w:rPr>
          <w:b/>
          <w:bCs/>
          <w:color w:val="1D1D1D"/>
          <w:sz w:val="28"/>
          <w:szCs w:val="28"/>
        </w:rPr>
      </w:pPr>
      <w:r>
        <w:rPr>
          <w:b/>
          <w:bCs/>
          <w:color w:val="1D1D1D"/>
          <w:sz w:val="28"/>
          <w:szCs w:val="28"/>
        </w:rPr>
        <w:t xml:space="preserve"> МБ</w:t>
      </w:r>
      <w:r w:rsidR="0001242A">
        <w:rPr>
          <w:b/>
          <w:bCs/>
          <w:color w:val="1D1D1D"/>
          <w:sz w:val="28"/>
          <w:szCs w:val="28"/>
        </w:rPr>
        <w:t xml:space="preserve">ДОУ </w:t>
      </w:r>
      <w:r>
        <w:rPr>
          <w:b/>
          <w:bCs/>
          <w:color w:val="1D1D1D"/>
          <w:sz w:val="28"/>
          <w:szCs w:val="28"/>
        </w:rPr>
        <w:t xml:space="preserve"> </w:t>
      </w:r>
      <w:r w:rsidR="00F545D8">
        <w:rPr>
          <w:b/>
          <w:bCs/>
          <w:color w:val="1D1D1D"/>
          <w:sz w:val="28"/>
          <w:szCs w:val="28"/>
        </w:rPr>
        <w:t xml:space="preserve">  № </w:t>
      </w:r>
      <w:r>
        <w:rPr>
          <w:b/>
          <w:bCs/>
          <w:color w:val="1D1D1D"/>
          <w:sz w:val="28"/>
          <w:szCs w:val="28"/>
        </w:rPr>
        <w:t xml:space="preserve"> __</w:t>
      </w:r>
      <w:r w:rsidR="00F545D8">
        <w:rPr>
          <w:b/>
          <w:bCs/>
          <w:color w:val="1D1D1D"/>
          <w:sz w:val="28"/>
          <w:szCs w:val="28"/>
        </w:rPr>
        <w:t xml:space="preserve"> Администрации  городского округа Королёв</w:t>
      </w:r>
    </w:p>
    <w:p w:rsidR="00F545D8" w:rsidRDefault="00F545D8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</w:p>
    <w:p w:rsidR="00673A29" w:rsidRDefault="00F545D8" w:rsidP="00F545D8">
      <w:pPr>
        <w:pStyle w:val="a3"/>
        <w:shd w:val="clear" w:color="auto" w:fill="FFFFFF"/>
        <w:spacing w:before="25" w:beforeAutospacing="0" w:after="240" w:afterAutospacing="0" w:line="312" w:lineRule="atLeast"/>
        <w:ind w:left="720"/>
        <w:rPr>
          <w:b/>
          <w:bCs/>
          <w:color w:val="1D1D1D"/>
          <w:sz w:val="28"/>
          <w:szCs w:val="28"/>
        </w:rPr>
      </w:pPr>
      <w:r>
        <w:rPr>
          <w:b/>
          <w:bCs/>
          <w:color w:val="1D1D1D"/>
          <w:sz w:val="28"/>
          <w:szCs w:val="28"/>
        </w:rPr>
        <w:t xml:space="preserve">                               1.</w:t>
      </w:r>
      <w:r w:rsidR="00673A29">
        <w:rPr>
          <w:b/>
          <w:bCs/>
          <w:color w:val="1D1D1D"/>
          <w:sz w:val="28"/>
          <w:szCs w:val="28"/>
        </w:rPr>
        <w:t>Общие положения.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1.1. Положение о первичной профсоюзной организации образовательного учреждения (далее — Положение) разработано в соответствии со статьями 13.3; 16; 17; 18; 19; 20; 21 Устава Профсоюза работников народного образования и науки Российской Федерации (далее —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 Настоящее положение регулирует деятельность первичной профсоюзной организации образовательного учреждения среднего (полного) общего образования.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1.2. Первичная профсоюзная организация</w:t>
      </w:r>
      <w:r>
        <w:rPr>
          <w:rStyle w:val="apple-converted-space"/>
          <w:color w:val="1D1D1D"/>
          <w:sz w:val="28"/>
          <w:szCs w:val="28"/>
        </w:rPr>
        <w:t> </w:t>
      </w:r>
      <w:r w:rsidR="00303086">
        <w:rPr>
          <w:rStyle w:val="apple-converted-space"/>
          <w:color w:val="1D1D1D"/>
          <w:sz w:val="28"/>
          <w:szCs w:val="28"/>
        </w:rPr>
        <w:t>МБ</w:t>
      </w:r>
      <w:r>
        <w:rPr>
          <w:b/>
          <w:bCs/>
          <w:color w:val="1D1D1D"/>
          <w:sz w:val="28"/>
          <w:szCs w:val="28"/>
        </w:rPr>
        <w:t>ОУ СОШ №</w:t>
      </w:r>
      <w:r w:rsidR="009653E7">
        <w:rPr>
          <w:b/>
          <w:bCs/>
          <w:color w:val="1D1D1D"/>
          <w:sz w:val="28"/>
          <w:szCs w:val="28"/>
        </w:rPr>
        <w:t>_</w:t>
      </w:r>
      <w:proofErr w:type="gramStart"/>
      <w:r w:rsidR="009653E7">
        <w:rPr>
          <w:b/>
          <w:bCs/>
          <w:color w:val="1D1D1D"/>
          <w:sz w:val="28"/>
          <w:szCs w:val="28"/>
        </w:rPr>
        <w:t>_</w:t>
      </w:r>
      <w:r>
        <w:rPr>
          <w:b/>
          <w:bCs/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,</w:t>
      </w:r>
      <w:proofErr w:type="gramEnd"/>
      <w:r>
        <w:rPr>
          <w:color w:val="1D1D1D"/>
          <w:sz w:val="28"/>
          <w:szCs w:val="28"/>
        </w:rPr>
        <w:t xml:space="preserve"> является структурным подразделением Профсоюза работников народного образования и науки Российской Федерации (далее — Профсоюз) и структурным звеном </w:t>
      </w:r>
      <w:r w:rsidR="00303086">
        <w:rPr>
          <w:color w:val="1D1D1D"/>
          <w:sz w:val="28"/>
          <w:szCs w:val="28"/>
        </w:rPr>
        <w:t>Королёвской городской организации Профсоюза</w:t>
      </w:r>
      <w:r>
        <w:rPr>
          <w:color w:val="1D1D1D"/>
          <w:sz w:val="28"/>
          <w:szCs w:val="28"/>
        </w:rPr>
        <w:t xml:space="preserve"> работников народного образования и науки РФ.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1.3. Первичная профсоюзная организация</w:t>
      </w:r>
      <w:r>
        <w:rPr>
          <w:rStyle w:val="apple-converted-space"/>
          <w:color w:val="1D1D1D"/>
          <w:sz w:val="28"/>
          <w:szCs w:val="28"/>
        </w:rPr>
        <w:t> </w:t>
      </w:r>
      <w:r w:rsidR="00303086">
        <w:rPr>
          <w:rStyle w:val="apple-converted-space"/>
          <w:color w:val="1D1D1D"/>
          <w:sz w:val="28"/>
          <w:szCs w:val="28"/>
        </w:rPr>
        <w:t>М</w:t>
      </w:r>
      <w:r>
        <w:rPr>
          <w:b/>
          <w:bCs/>
          <w:color w:val="1D1D1D"/>
          <w:sz w:val="28"/>
          <w:szCs w:val="28"/>
        </w:rPr>
        <w:t>БОУ СОШ №</w:t>
      </w:r>
      <w:r w:rsidR="009653E7">
        <w:rPr>
          <w:b/>
          <w:bCs/>
          <w:color w:val="1D1D1D"/>
          <w:sz w:val="28"/>
          <w:szCs w:val="28"/>
        </w:rPr>
        <w:t>_</w:t>
      </w:r>
      <w:proofErr w:type="gramStart"/>
      <w:r w:rsidR="009653E7">
        <w:rPr>
          <w:b/>
          <w:bCs/>
          <w:color w:val="1D1D1D"/>
          <w:sz w:val="28"/>
          <w:szCs w:val="28"/>
        </w:rPr>
        <w:t>_</w:t>
      </w:r>
      <w:bookmarkStart w:id="0" w:name="_GoBack"/>
      <w:bookmarkEnd w:id="0"/>
      <w:r>
        <w:rPr>
          <w:b/>
          <w:bCs/>
          <w:color w:val="1D1D1D"/>
          <w:sz w:val="28"/>
          <w:szCs w:val="28"/>
        </w:rPr>
        <w:t xml:space="preserve"> </w:t>
      </w:r>
      <w:r w:rsidR="00303086">
        <w:rPr>
          <w:b/>
          <w:bCs/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объединяет</w:t>
      </w:r>
      <w:proofErr w:type="gramEnd"/>
      <w:r>
        <w:rPr>
          <w:color w:val="1D1D1D"/>
          <w:sz w:val="28"/>
          <w:szCs w:val="28"/>
        </w:rPr>
        <w:t xml:space="preserve"> учителей,  и других работников, являющихся членами Профсоюза и состоящих на профсоюзном учете в первичной профсоюзной организации школы 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1.4.Организационно-правовая форма: общественная организация.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1.5.В своей деятельности профсоюзная организация школы руководствуется Уставом Профсоюза, Законом РФ «О профессиональных союзах, их правах и гарантиях деятельности», действующим законодательством РФ и субъекта </w:t>
      </w:r>
      <w:r>
        <w:rPr>
          <w:color w:val="1D1D1D"/>
          <w:sz w:val="28"/>
          <w:szCs w:val="28"/>
        </w:rPr>
        <w:lastRenderedPageBreak/>
        <w:t>РФ, нормативными актами выборных органов Профсоюза и существующих территориальных организаций Профсоюза, настоящим Положением.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1.6.В соответствии с Уставом Профсоюза в профсоюзной организации школы не допускается двойное членство в профсоюзах. Член Профсоюза, состоящий на профсоюзном учете в первичной профсоюзной организации школы, не может состоять на учете в другом профсоюзе.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1.7.Профсоюзная организация организует учет и сохранность документов первичной профсоюзной организации в течение отчетного периода (не менее 3-х лет),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2. Цели и задачи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2.1. Целями и задачами профсоюзной организации школы являются: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общественный контроль за соблюдением законодательства о труде и охране труда;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улучшение материального положения, укрепление здоровья и повышение жизненного уровня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создание условий, обеспечивающих вовлечение членов Профсоюза в профсоюзную работу.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2.2. Для достижения уставных целей профсоюзная организация: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ведет переговоры с администрацией школы;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заключает от имени учителей и других работников образования коллективный договор с администрацией и способствует его реализации;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оказывает непосредственно или через территориальный комитет профсоюза юридическую, материальную помощь членам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- осуществляет непосредственно или через соответствующие органы Профсоюза общественный контроль за соблюдением трудового законодательства, правил и норм охраны труда в отношении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представляет интересы членов Профсоюза (по их поручению) при рассмотрении индивидуальных трудовых споров;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участвует в урегулировании коллективных трудовых споров (конфликтов) в соответствии с действующим законодательством РФ;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по поручению членов Профсоюза, а также по собственной инициативе обращается с заявлением в защиту их трудовых прав в органы, рассматривающие трудовые споры;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участвует в избирательных кампаниях в соответствии с федеральным и местным законодательством о выборах;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информационное обеспечение членов Профсоюза, разъяснение действий Профсоюза в ходе коллективных акций;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доводит до сведения членов </w:t>
      </w:r>
      <w:r w:rsidR="00FA11E8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Профсоюза решения выборных органов вышестоящих организаций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обучение профсоюзного актива, содействует повышению квалификации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другие виды деятельности, предусмотренные Уставом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3. Организация работы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3.1. 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вводиться, по мере необходимости, другие структурные звенья.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Деятельность профсоюзной организации школы определяется перспективным текущим планом работы, решениями профсоюзных собраний и выборных органов вышестоящих организаций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3.2. Профсоюзная организация проводит мероприятия, заседания профкома, собрания с учетом расписания уроков и режима работы школы.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3.3. Прием в Профсоюз в соответствии с п.8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С согласия работника образования, вступающего в Профсоюз, прием может быть осуществлен на заседании профсоюзного комитета или собрании профсоюзной организации школы.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Одновременно с заявлением о вступлении в Профсоюз вступающий подает заявление в </w:t>
      </w:r>
      <w:proofErr w:type="spellStart"/>
      <w:r w:rsidR="00303086">
        <w:rPr>
          <w:color w:val="1D1D1D"/>
          <w:sz w:val="28"/>
          <w:szCs w:val="28"/>
        </w:rPr>
        <w:t>централизованиую</w:t>
      </w:r>
      <w:proofErr w:type="spellEnd"/>
      <w:r w:rsidR="00303086">
        <w:rPr>
          <w:color w:val="1D1D1D"/>
          <w:sz w:val="28"/>
          <w:szCs w:val="28"/>
        </w:rPr>
        <w:t xml:space="preserve"> бухгалтерию Комитета образования</w:t>
      </w:r>
      <w:r>
        <w:rPr>
          <w:color w:val="1D1D1D"/>
          <w:sz w:val="28"/>
          <w:szCs w:val="28"/>
        </w:rPr>
        <w:t xml:space="preserve"> о безналичной уплате  членского профсоюзного взноса.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Принятому в Профсоюз выдается членский билет единого образца, который хранится у члена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3.4. 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3.5. Член Профсоюза вправе выйти из Профсоюза путем подачи письменного заявления в профсоюзную организацию школы, дата подачи заявления считается датой прекращения членства в Профсоюзе.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Выбывающий из Профсоюза подает письменное заявление в</w:t>
      </w:r>
      <w:r w:rsidR="00234E89">
        <w:rPr>
          <w:color w:val="1D1D1D"/>
          <w:sz w:val="28"/>
          <w:szCs w:val="28"/>
        </w:rPr>
        <w:t xml:space="preserve"> ППО</w:t>
      </w:r>
      <w:r>
        <w:rPr>
          <w:color w:val="1D1D1D"/>
          <w:sz w:val="28"/>
          <w:szCs w:val="28"/>
        </w:rPr>
        <w:t xml:space="preserve"> школы о прекращении взимания с него членских профсоюзного взноса.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3.6. Исключение из членов Профсоюза производится на условиях и в порядке, установленном Уставом Профсоюза, Исключение из Профсоюза оформляется протоколом профсоюзного собрания.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3.7. Учет членов Профсоюза в школе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учетной карточке установленного в Профсоюзе образца.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3.8. </w:t>
      </w:r>
      <w:r w:rsidR="00234E89">
        <w:rPr>
          <w:color w:val="1D1D1D"/>
          <w:sz w:val="28"/>
          <w:szCs w:val="28"/>
        </w:rPr>
        <w:t>Ч</w:t>
      </w:r>
      <w:r>
        <w:rPr>
          <w:color w:val="1D1D1D"/>
          <w:sz w:val="28"/>
          <w:szCs w:val="28"/>
        </w:rPr>
        <w:t>ленски</w:t>
      </w:r>
      <w:r w:rsidR="00234E89">
        <w:rPr>
          <w:color w:val="1D1D1D"/>
          <w:sz w:val="28"/>
          <w:szCs w:val="28"/>
        </w:rPr>
        <w:t>е</w:t>
      </w:r>
      <w:r>
        <w:rPr>
          <w:color w:val="1D1D1D"/>
          <w:sz w:val="28"/>
          <w:szCs w:val="28"/>
        </w:rPr>
        <w:t xml:space="preserve"> профсоюзные взносы взимаются в </w:t>
      </w:r>
      <w:r w:rsidR="00234E89">
        <w:rPr>
          <w:color w:val="1D1D1D"/>
          <w:sz w:val="28"/>
          <w:szCs w:val="28"/>
        </w:rPr>
        <w:t>ф</w:t>
      </w:r>
      <w:r>
        <w:rPr>
          <w:color w:val="1D1D1D"/>
          <w:sz w:val="28"/>
          <w:szCs w:val="28"/>
        </w:rPr>
        <w:t xml:space="preserve">орме безналичной уплаты в порядке и на условиях, определенных в соответствии со ст. 28 ФЗ «О профессиональных союзах, их правах и гарантиях деятельности», </w:t>
      </w:r>
      <w:r w:rsidR="00234E89">
        <w:rPr>
          <w:color w:val="1D1D1D"/>
          <w:sz w:val="28"/>
          <w:szCs w:val="28"/>
        </w:rPr>
        <w:t xml:space="preserve">в размере 1% от заработной платы. 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3.9. Члены Профсоюза, состоящие на учете в профсоюзной организации </w:t>
      </w:r>
      <w:proofErr w:type="gramStart"/>
      <w:r>
        <w:rPr>
          <w:color w:val="1D1D1D"/>
          <w:sz w:val="28"/>
          <w:szCs w:val="28"/>
        </w:rPr>
        <w:t>школы :</w:t>
      </w:r>
      <w:proofErr w:type="gramEnd"/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имеют право</w:t>
      </w:r>
      <w:r>
        <w:rPr>
          <w:color w:val="1D1D1D"/>
          <w:sz w:val="28"/>
          <w:szCs w:val="28"/>
        </w:rPr>
        <w:t>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пользоваться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- получать премии и иные поощрения из профсоюзного бюджета за активное участие в профсоюзной деятельности.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несут обязанности: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содействовать выполнению решений профсоюзных собраний и профкома школы;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выполнять обязательства, предусмотренные коллективным договором школы и соглашениями, заключенными соответствующими выборными органами вышестоящих территориальных организаций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участвовать в работе соответствующих территориальных профсоюзных конференций в случае избрания делегатом;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проявлять солидарность с членами Профсоюза в защите их прав.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3.10. Порядок и условия представления льгот члену Профсоюза, устанавливаются: профсоюзным комитетом и выборным органом вышестоящих профсоюзных организаций.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4. Руководство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4.1. Выборный орган вышестоящей территориальной организации Профсоюза: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утверждает Положение о первичной профсоюзной организации школы, изменения и дополнения, вносимые в него;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согласовывает в установленном порядке решение о создании, реорганизации или ликвидации профсоюзной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по необходимости и в порядке, определенном Уставом Профсоюза, созывает внеочередное собрание первичной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устанавливает общие сроки проведения отчетно-выборного профсоюзного собрания;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обеспечивает единый порядок применения уставных норм в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4.2. Руководство профсоюзной организацией осуществляется на принципах коллегиальности и самоуправления.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5. Органы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5.1. 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5.2. Высшим руководящим органом профсоюзной организации является собрание.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5.3. Собрание: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принимает положение о первичной профсоюзной организации школы, вносит в него изменения, дополнения;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принимает решения: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заслушивает и дает оценку деятельности профсоюзному комитету;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заслушивает и утверждает отчет ревизионной комиссии;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избирает и освобождает председателя первичной профсоюзной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избирает казначея профсоюзной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утверждает количественный и избирает персональный состав профсоюзного комитета и ревизионную комиссию;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избирает делегатов на конференцию соответствующей территориальной организации Профсоюза, делегирует своих представителей в состав </w:t>
      </w:r>
      <w:r w:rsidR="00C73213">
        <w:rPr>
          <w:color w:val="1D1D1D"/>
          <w:sz w:val="28"/>
          <w:szCs w:val="28"/>
        </w:rPr>
        <w:t xml:space="preserve">городского </w:t>
      </w:r>
      <w:r>
        <w:rPr>
          <w:color w:val="1D1D1D"/>
          <w:sz w:val="28"/>
          <w:szCs w:val="28"/>
        </w:rPr>
        <w:t xml:space="preserve"> комитета (совета)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принимает решение о реорганизации, прекращении деятельности или ликвидации профсоюзной организации школы в установленном Уставом Профсоюза порядке;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утверждает смету доходов и расходов профсоюзной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решает другие вопросы в соответствии с уставными целями и задачами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5.4. Собрание может делегировать отдельные свои полномочия профсоюзному комитету.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5.5. 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5.6. Профсоюзное собрание созывается профсоюзным комитетом и проводится по мере необходимости, но не реже одного раза в 4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5.7.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школы, или по требованию выборного органа соответствующей вышестоящей территориальной организации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5.8. Отчетно-выборное профсоюзное собрание проводится не реже 1 раза в 2-3 года в сроки и порядке, определяемом выборным органом соответствующей территориальной организации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5.9. В период между собраниями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5.10. Профсоюзный комитет (профком):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руководство и текущую деятельность первичной профсоюзной организации школы в период между собраниями;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выражает, представляет и защищает социально-трудовые права и профессиональные интересы членов Профсоюза в отношениях с администрацией школы (уполномоченными лицами), а также в органах местного самоуправления;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является полномочным органом Профсоюза при ведении коллективных переговоров с администрацией школы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созывает профсоюзные собрания;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ведет коллективные переговоры с администрацией (уполномоченными лицами) школы по заключению коллективного договора в порядке, предусмотренном законодательством РФ;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- совместно с администрацией школы (уполномоченными лицами)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организует проведение общего собрания трудового коллектива школы для принятия коллективного договора и осуществляет контроль за его выполнением;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контроль за соблюдением в школе законодательства о труде. Профком вправе требовать, чтобы в трудовые договоры (контракты) не включались условия, ухудшающие положение учителей и других работников школы по сравнению с законодательством, соглашениями и коллективным договором;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гарантий в случае сокращения работающих, следит за выплатой компенсаций, пособий и их индексацией;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общественный контроль за соблюдением норм, правил охраны труда в школе, заключает соглашение по охране труда с администрацией (уполномоченными лицами). В целях организации сотрудничества по охране труда администрации и работников в школе создается совместная комиссия, куда на паритетной основе входят представители профкома и администрации;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обеспечивает общественный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приглашает для обоснования и защиты интересов членов Профсоюза правовую и техническую инспекцию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- заслушивает сообщения администрации школы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проводит по взаимной договоренности с администрацией школы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контролирует выполнение условий отраслевого и территориального соглашений;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организует прием в Профсоюз новых членов, выдачу профсоюзных билетов, обеспечивает учет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о их правах и льготах;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5.11. Профсоюзный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5.12. Заседания профсоюзного комитета проводятся по мере необходимости, но не реже одного раза в месяц.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5.13. Председатель первичной профсоюзной организации школы: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учреждениях, организациях всех форм собственности;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- вступает во взаимоотношения и ведет переговоры от имени профсоюзной организации с администрацией школы, органами местного самоуправления, хозяйственными и иными органами и должностными лицами;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председательствует на профсоюзном собрании, подписывает постановления профсоюзного собрания;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организует работу профсоюзного комитета и профсоюзного актива;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созывает и ведет заседания профкома, подписывает принятые решения и протоколы заседаний;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выполняет другие функции, делегированные ему профсоюзным собранием и профкомом.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5.14. Председатель профсоюзной организации является председателем профсоюзного комитета и избирается на срок полномочий профкома. Подотчётен профсоюзному собранию, несет ответственность за деятельность профсоюзной организации перед выборным органом соответствующей вышестоящей территориальной организацией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6. Ревизионная комиссия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6.1. Ревизионная комиссия профсоюзной организации школы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6.2. В своей деятельности ревизионная комиссия подотчетна профсоюзному собранию и руководствуется в своей работе Уставом Профсоюза, положением (уставом) соответствующей территориальной организации, настоящим положением.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6.3.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6.4. Разногласия, возникающие между ревизионной комиссией и профсоюзным комитетом, разрешаются собранием первичной профсоюзной </w:t>
      </w:r>
      <w:r>
        <w:rPr>
          <w:color w:val="1D1D1D"/>
          <w:sz w:val="28"/>
          <w:szCs w:val="28"/>
        </w:rPr>
        <w:lastRenderedPageBreak/>
        <w:t>организации или выборным органом вышестоящей территориальной организации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7. Имущество первичной профсоюзной организации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7.1. Первичная профсоюзная,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7.2. Основой финансовой деятельности профсоюзной организации являются средства, образованные из вступительных и ежемесячных членских взносов профсоюза в соответствии с п.48 Устава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8. Реорганизация, прекращение деятельности и ликвидация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8.1. Профсоюзная организация школы может быть реорганизована или ликвидирована по любым основаниям, по решению собрания организации и с согласия выборного органа территориальной организации Профсоюза.</w:t>
      </w:r>
    </w:p>
    <w:p w:rsidR="00316CF5" w:rsidRPr="00F20E11" w:rsidRDefault="00316CF5" w:rsidP="00A25BF8">
      <w:pPr>
        <w:tabs>
          <w:tab w:val="left" w:pos="2717"/>
        </w:tabs>
        <w:rPr>
          <w:sz w:val="24"/>
          <w:szCs w:val="24"/>
        </w:rPr>
      </w:pPr>
    </w:p>
    <w:sectPr w:rsidR="00316CF5" w:rsidRPr="00F20E11" w:rsidSect="0031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B3B3D"/>
    <w:multiLevelType w:val="hybridMultilevel"/>
    <w:tmpl w:val="9268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BF8"/>
    <w:rsid w:val="0001242A"/>
    <w:rsid w:val="001402BB"/>
    <w:rsid w:val="00234E89"/>
    <w:rsid w:val="00303086"/>
    <w:rsid w:val="00316CF5"/>
    <w:rsid w:val="00340B15"/>
    <w:rsid w:val="003623D3"/>
    <w:rsid w:val="003C5F84"/>
    <w:rsid w:val="00665AB1"/>
    <w:rsid w:val="00673A29"/>
    <w:rsid w:val="007048DE"/>
    <w:rsid w:val="00867E2B"/>
    <w:rsid w:val="00915010"/>
    <w:rsid w:val="009653E7"/>
    <w:rsid w:val="00A25BF8"/>
    <w:rsid w:val="00A54C12"/>
    <w:rsid w:val="00A87DA3"/>
    <w:rsid w:val="00C73213"/>
    <w:rsid w:val="00CF0972"/>
    <w:rsid w:val="00F20E11"/>
    <w:rsid w:val="00F37693"/>
    <w:rsid w:val="00F545D8"/>
    <w:rsid w:val="00FA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58D9E-D0FD-4E53-93C9-0103C47A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20127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14</cp:revision>
  <cp:lastPrinted>2015-02-13T09:17:00Z</cp:lastPrinted>
  <dcterms:created xsi:type="dcterms:W3CDTF">2015-09-21T14:39:00Z</dcterms:created>
  <dcterms:modified xsi:type="dcterms:W3CDTF">2020-01-10T07:34:00Z</dcterms:modified>
</cp:coreProperties>
</file>